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F66F2" w14:textId="77777777" w:rsidR="00825D41" w:rsidRPr="006D0EEC" w:rsidRDefault="00825D41" w:rsidP="00825D41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430D3379" w14:textId="77777777" w:rsidR="00825D41" w:rsidRPr="002C2830" w:rsidRDefault="00825D41" w:rsidP="002C2830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2C283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PRIE SKUODO RAJONO SAVIVALDYBĖS TARYBOS SPRENDIMO PROJEKTO</w:t>
      </w:r>
    </w:p>
    <w:p w14:paraId="6F51305B" w14:textId="77777777" w:rsidR="00DB4333" w:rsidRPr="002C2830" w:rsidRDefault="00DB4333" w:rsidP="002C2830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2C283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DĖL SKUODO RAJONO SAVIVALDYBĖS TARYBOS 2024 M. BIRŽELIO 27 D. SPRENDIMO NR. T9-130 „DĖL SKUODO RAJONO SAVIVALDYBĖS BŪSTO IR SOCIALINIO BŪSTO NUOMOS TVARKOS APRAŠO PATVIRTINIMO“ PAKEITIMO</w:t>
      </w:r>
    </w:p>
    <w:p w14:paraId="3BF4BBAD" w14:textId="77777777" w:rsidR="002C2830" w:rsidRDefault="002C2830" w:rsidP="002B38D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3BF1F730" w14:textId="56D3CC10" w:rsidR="00825D41" w:rsidRPr="002B38D7" w:rsidRDefault="00DB4333" w:rsidP="002B38D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2B38D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025</w:t>
      </w:r>
      <w:r w:rsidR="00825D41" w:rsidRPr="002B38D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2B38D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spalio</w:t>
      </w:r>
      <w:r w:rsidR="00825D41" w:rsidRPr="002B38D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9C38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825D41" w:rsidRPr="002B38D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d. Nr. T10-</w:t>
      </w:r>
      <w:r w:rsidR="009C38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209</w:t>
      </w:r>
    </w:p>
    <w:p w14:paraId="305F1EC3" w14:textId="77777777" w:rsidR="00482ECE" w:rsidRDefault="00825D41" w:rsidP="00482E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58FF106C" w14:textId="77777777" w:rsidR="00482ECE" w:rsidRDefault="00482ECE" w:rsidP="00482EC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2C744C85" w14:textId="36D0BEE7" w:rsidR="007D7C8C" w:rsidRDefault="00482ECE" w:rsidP="00A649DC">
      <w:pPr>
        <w:spacing w:after="0"/>
        <w:ind w:firstLine="1276"/>
        <w:jc w:val="both"/>
        <w:rPr>
          <w:rFonts w:asciiTheme="majorBidi" w:hAnsiTheme="majorBidi" w:cstheme="majorBidi"/>
          <w:sz w:val="24"/>
          <w:szCs w:val="24"/>
          <w:lang w:val="lt-LT"/>
        </w:rPr>
      </w:pPr>
      <w:r>
        <w:rPr>
          <w:rFonts w:asciiTheme="majorBidi" w:hAnsiTheme="majorBidi" w:cstheme="majorBidi"/>
          <w:b/>
          <w:bCs/>
          <w:sz w:val="24"/>
          <w:szCs w:val="24"/>
          <w:lang w:val="lt-LT"/>
        </w:rPr>
        <w:t>1.</w:t>
      </w:r>
      <w:r w:rsidR="00D45394" w:rsidRPr="00482ECE">
        <w:rPr>
          <w:rFonts w:asciiTheme="majorBidi" w:hAnsiTheme="majorBidi" w:cstheme="majorBidi"/>
          <w:b/>
          <w:bCs/>
          <w:sz w:val="24"/>
          <w:szCs w:val="24"/>
          <w:lang w:val="lt-LT"/>
        </w:rPr>
        <w:t>Parengto sprendimo projekto tikslai, uždaviniai.</w:t>
      </w:r>
      <w:r w:rsidR="00D45394" w:rsidRPr="00482ECE">
        <w:rPr>
          <w:rFonts w:asciiTheme="majorBidi" w:hAnsiTheme="majorBidi" w:cstheme="majorBidi"/>
          <w:sz w:val="24"/>
          <w:szCs w:val="24"/>
          <w:lang w:val="lt-LT"/>
        </w:rPr>
        <w:t xml:space="preserve"> </w:t>
      </w:r>
    </w:p>
    <w:p w14:paraId="1F494378" w14:textId="6246F953" w:rsidR="00A64D17" w:rsidRDefault="0012312B" w:rsidP="00A64D17">
      <w:pPr>
        <w:spacing w:after="0" w:line="240" w:lineRule="auto"/>
        <w:ind w:firstLine="1247"/>
        <w:contextualSpacing/>
        <w:jc w:val="both"/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</w:pPr>
      <w:r>
        <w:rPr>
          <w:rFonts w:asciiTheme="majorBidi" w:hAnsiTheme="majorBidi" w:cstheme="majorBidi"/>
          <w:sz w:val="24"/>
          <w:szCs w:val="24"/>
          <w:lang w:val="lt-LT"/>
        </w:rPr>
        <w:t>Pakeisti</w:t>
      </w:r>
      <w:r w:rsidR="00C915BC">
        <w:rPr>
          <w:rFonts w:asciiTheme="majorBidi" w:hAnsiTheme="majorBidi" w:cstheme="majorBidi"/>
          <w:sz w:val="24"/>
          <w:szCs w:val="24"/>
          <w:lang w:val="lt-LT"/>
        </w:rPr>
        <w:t xml:space="preserve"> </w:t>
      </w:r>
      <w:r w:rsidR="00D45394" w:rsidRPr="00482ECE">
        <w:rPr>
          <w:rFonts w:asciiTheme="majorBidi" w:hAnsiTheme="majorBidi" w:cstheme="majorBidi"/>
          <w:sz w:val="24"/>
          <w:szCs w:val="24"/>
          <w:lang w:val="lt-LT"/>
        </w:rPr>
        <w:t>Skuodo rajono savivaldybės būsto ir socialinio būsto nuomos tvarkos apraš</w:t>
      </w:r>
      <w:r>
        <w:rPr>
          <w:rFonts w:asciiTheme="majorBidi" w:hAnsiTheme="majorBidi" w:cstheme="majorBidi"/>
          <w:sz w:val="24"/>
          <w:szCs w:val="24"/>
          <w:lang w:val="lt-LT"/>
        </w:rPr>
        <w:t>o 25 punktą</w:t>
      </w:r>
      <w:r w:rsidR="00D45394" w:rsidRPr="00482ECE">
        <w:rPr>
          <w:rFonts w:asciiTheme="majorBidi" w:hAnsiTheme="majorBidi" w:cstheme="majorBidi"/>
          <w:sz w:val="24"/>
          <w:szCs w:val="24"/>
          <w:lang w:val="lt-LT"/>
        </w:rPr>
        <w:t xml:space="preserve">, </w:t>
      </w:r>
      <w:r w:rsidR="006040C7">
        <w:rPr>
          <w:rFonts w:asciiTheme="majorBidi" w:hAnsiTheme="majorBidi" w:cstheme="majorBidi"/>
          <w:sz w:val="24"/>
          <w:szCs w:val="24"/>
          <w:lang w:val="lt-LT"/>
        </w:rPr>
        <w:t>siekiant užtikrinti</w:t>
      </w:r>
      <w:r w:rsidR="00073C77">
        <w:rPr>
          <w:rFonts w:asciiTheme="majorBidi" w:hAnsiTheme="majorBidi" w:cstheme="majorBidi"/>
          <w:sz w:val="24"/>
          <w:szCs w:val="24"/>
          <w:lang w:val="lt-LT"/>
        </w:rPr>
        <w:t xml:space="preserve"> </w:t>
      </w:r>
      <w:r w:rsidR="006040C7">
        <w:rPr>
          <w:rFonts w:asciiTheme="majorBidi" w:hAnsiTheme="majorBidi" w:cstheme="majorBidi"/>
          <w:sz w:val="24"/>
          <w:szCs w:val="24"/>
          <w:lang w:val="lt-LT"/>
        </w:rPr>
        <w:t xml:space="preserve">savalaikį ir tikslų </w:t>
      </w:r>
      <w:bookmarkStart w:id="0" w:name="_Hlk209101837"/>
      <w:r w:rsidR="00073C77">
        <w:rPr>
          <w:rFonts w:asciiTheme="majorBidi" w:hAnsiTheme="majorBidi" w:cstheme="majorBidi"/>
          <w:sz w:val="24"/>
          <w:szCs w:val="24"/>
          <w:lang w:val="lt-LT"/>
        </w:rPr>
        <w:t>asmenų ir šeimų, turinčių teisę į socialinio būsto nuomą, sąrašo</w:t>
      </w:r>
      <w:bookmarkEnd w:id="0"/>
      <w:r w:rsidR="00073C77">
        <w:rPr>
          <w:rFonts w:asciiTheme="majorBidi" w:hAnsiTheme="majorBidi" w:cstheme="majorBidi"/>
          <w:sz w:val="24"/>
          <w:szCs w:val="24"/>
          <w:lang w:val="lt-LT"/>
        </w:rPr>
        <w:t xml:space="preserve"> </w:t>
      </w:r>
      <w:r w:rsidR="006040C7">
        <w:rPr>
          <w:rFonts w:asciiTheme="majorBidi" w:hAnsiTheme="majorBidi" w:cstheme="majorBidi"/>
          <w:sz w:val="24"/>
          <w:szCs w:val="24"/>
          <w:lang w:val="lt-LT"/>
        </w:rPr>
        <w:t>atnaujinimą</w:t>
      </w:r>
      <w:r w:rsidR="0016148C">
        <w:rPr>
          <w:rFonts w:asciiTheme="majorBidi" w:hAnsiTheme="majorBidi" w:cstheme="majorBidi"/>
          <w:sz w:val="24"/>
          <w:szCs w:val="24"/>
          <w:lang w:val="lt-LT"/>
        </w:rPr>
        <w:t xml:space="preserve">, </w:t>
      </w:r>
      <w:r w:rsidR="00073C77">
        <w:rPr>
          <w:rFonts w:asciiTheme="majorBidi" w:hAnsiTheme="majorBidi" w:cstheme="majorBidi"/>
          <w:sz w:val="24"/>
          <w:szCs w:val="24"/>
          <w:lang w:val="lt-LT"/>
        </w:rPr>
        <w:t xml:space="preserve">asmenims ir šeimoms, esantiems sąraše, </w:t>
      </w:r>
      <w:r w:rsidR="0016148C">
        <w:rPr>
          <w:rFonts w:asciiTheme="majorBidi" w:hAnsiTheme="majorBidi" w:cstheme="majorBidi"/>
          <w:sz w:val="24"/>
          <w:szCs w:val="24"/>
          <w:lang w:val="lt-LT"/>
        </w:rPr>
        <w:t>iki geguž</w:t>
      </w:r>
      <w:r>
        <w:rPr>
          <w:rFonts w:asciiTheme="majorBidi" w:hAnsiTheme="majorBidi" w:cstheme="majorBidi"/>
          <w:sz w:val="24"/>
          <w:szCs w:val="24"/>
          <w:lang w:val="lt-LT"/>
        </w:rPr>
        <w:t>ė</w:t>
      </w:r>
      <w:r w:rsidR="0016148C">
        <w:rPr>
          <w:rFonts w:asciiTheme="majorBidi" w:hAnsiTheme="majorBidi" w:cstheme="majorBidi"/>
          <w:sz w:val="24"/>
          <w:szCs w:val="24"/>
          <w:lang w:val="lt-LT"/>
        </w:rPr>
        <w:t>s 1 dienos arba dėl svarbių priežasčių iki birželio 1 d</w:t>
      </w:r>
      <w:r w:rsidR="00073C77">
        <w:rPr>
          <w:rFonts w:asciiTheme="majorBidi" w:hAnsiTheme="majorBidi" w:cstheme="majorBidi"/>
          <w:sz w:val="24"/>
          <w:szCs w:val="24"/>
          <w:lang w:val="lt-LT"/>
        </w:rPr>
        <w:t>ienos nepateikus turto (įskaitant gautas pajamas) deklaracijos</w:t>
      </w:r>
      <w:r w:rsidR="00A64D17">
        <w:rPr>
          <w:rFonts w:asciiTheme="majorBidi" w:hAnsiTheme="majorBidi" w:cstheme="majorBidi"/>
          <w:sz w:val="24"/>
          <w:szCs w:val="24"/>
          <w:lang w:val="lt-LT"/>
        </w:rPr>
        <w:t>. Taip pat sąrašą atnaujinti, įtraukiant asmenis ar šeimas</w:t>
      </w:r>
      <w:r w:rsidR="009C15C0">
        <w:rPr>
          <w:rFonts w:asciiTheme="majorBidi" w:hAnsiTheme="majorBidi" w:cstheme="majorBidi"/>
          <w:sz w:val="24"/>
          <w:szCs w:val="24"/>
          <w:lang w:val="lt-LT"/>
        </w:rPr>
        <w:t>,</w:t>
      </w:r>
      <w:r w:rsidR="00A64D17">
        <w:rPr>
          <w:rFonts w:asciiTheme="majorBidi" w:hAnsiTheme="majorBidi" w:cstheme="majorBidi"/>
          <w:sz w:val="24"/>
          <w:szCs w:val="24"/>
          <w:lang w:val="lt-LT"/>
        </w:rPr>
        <w:t xml:space="preserve"> iki einamųjų metų pabaigos pateikusius prašymus suteikti paramą būstui išsinuomoti bei atitinkančius </w:t>
      </w:r>
      <w:r w:rsidR="00A64D17" w:rsidRPr="00F37D02"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  <w:t>Lietuvos Respublikos paramos būstui įsigyti ar išsinuomoti įstatym</w:t>
      </w:r>
      <w:r w:rsidR="00A64D17"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  <w:t xml:space="preserve">o 9 straipsnio 1 dalyje numatytus reikalavimus. </w:t>
      </w:r>
    </w:p>
    <w:p w14:paraId="241DF78E" w14:textId="77777777" w:rsidR="00A649DC" w:rsidRDefault="00A649DC" w:rsidP="00A649DC">
      <w:pPr>
        <w:spacing w:after="0" w:line="240" w:lineRule="auto"/>
        <w:ind w:firstLine="1247"/>
        <w:contextualSpacing/>
        <w:jc w:val="both"/>
        <w:rPr>
          <w:rFonts w:asciiTheme="majorBidi" w:eastAsia="Times New Roman" w:hAnsiTheme="majorBidi" w:cstheme="majorBidi"/>
          <w:b/>
          <w:sz w:val="24"/>
          <w:szCs w:val="24"/>
          <w:lang w:val="lt-LT"/>
        </w:rPr>
      </w:pPr>
    </w:p>
    <w:p w14:paraId="0933479B" w14:textId="77777777" w:rsidR="00A64D17" w:rsidRPr="00BE3CFE" w:rsidRDefault="00A64D17" w:rsidP="00A64D17">
      <w:pPr>
        <w:spacing w:after="0" w:line="240" w:lineRule="auto"/>
        <w:ind w:firstLine="1247"/>
        <w:contextualSpacing/>
        <w:jc w:val="both"/>
        <w:rPr>
          <w:rFonts w:asciiTheme="majorBidi" w:eastAsia="Times New Roman" w:hAnsiTheme="majorBidi" w:cstheme="majorBidi"/>
          <w:b/>
          <w:sz w:val="24"/>
          <w:szCs w:val="24"/>
          <w:lang w:val="lt-LT"/>
        </w:rPr>
      </w:pPr>
      <w:r w:rsidRPr="00BE3CFE">
        <w:rPr>
          <w:rFonts w:asciiTheme="majorBidi" w:eastAsia="Times New Roman" w:hAnsiTheme="majorBidi" w:cstheme="majorBidi"/>
          <w:b/>
          <w:sz w:val="24"/>
          <w:szCs w:val="24"/>
          <w:lang w:val="lt-LT"/>
        </w:rPr>
        <w:t xml:space="preserve">2. Siūlomos teisinio reguliavimo nuostatos. </w:t>
      </w:r>
    </w:p>
    <w:p w14:paraId="0F4EBBB6" w14:textId="649A2B11" w:rsidR="00A64D17" w:rsidRDefault="00A64D17" w:rsidP="00A64D17">
      <w:pPr>
        <w:spacing w:after="0" w:line="240" w:lineRule="auto"/>
        <w:ind w:firstLine="1247"/>
        <w:contextualSpacing/>
        <w:jc w:val="both"/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</w:pPr>
      <w:r w:rsidRPr="00BE3CFE"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  <w:t>Sprendimo projektas parengtas vadovaujantis Lietuvos Respublikos vietos savivaldos įstatymo 15 straipsnio 2 dalies 23 punktu, Lietuvos Respublikos paramos būstui įsigyti ar išsinuomoti įstatymo 4 straipsnio 4</w:t>
      </w:r>
      <w:r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  <w:t xml:space="preserve"> </w:t>
      </w:r>
      <w:r w:rsidRPr="00A64D17"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  <w:t>dalimi.</w:t>
      </w:r>
      <w:r w:rsidRPr="00BE3CFE"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  <w:t xml:space="preserve"> </w:t>
      </w:r>
    </w:p>
    <w:p w14:paraId="008C994B" w14:textId="77777777" w:rsidR="00602A75" w:rsidRDefault="00602A75" w:rsidP="004B696C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1F8E6A4D" w14:textId="77777777" w:rsidR="00A649DC" w:rsidRDefault="00602A75" w:rsidP="00A649DC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602A75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3. Laukiami rezultatai.</w:t>
      </w:r>
    </w:p>
    <w:p w14:paraId="52433AB7" w14:textId="5287C0F5" w:rsidR="000C582A" w:rsidRDefault="000C582A" w:rsidP="000C582A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37D0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Patvirtinus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Skuodo</w:t>
      </w:r>
      <w:r w:rsidRPr="00F37D0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rajono savivaldybės būsto ir socialinio būsto nuomos tvarkos apraš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o pakeitimus</w:t>
      </w:r>
      <w:r w:rsidRPr="00F37D02">
        <w:rPr>
          <w:rFonts w:ascii="Times New Roman" w:eastAsia="Times New Roman" w:hAnsi="Times New Roman" w:cs="Times New Roman"/>
          <w:sz w:val="24"/>
          <w:szCs w:val="24"/>
          <w:lang w:val="lt-LT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bus užtikrintas savalaikis ir tikslus </w:t>
      </w:r>
      <w:r>
        <w:rPr>
          <w:rFonts w:asciiTheme="majorBidi" w:hAnsiTheme="majorBidi" w:cstheme="majorBidi"/>
          <w:sz w:val="24"/>
          <w:szCs w:val="24"/>
          <w:lang w:val="lt-LT"/>
        </w:rPr>
        <w:t>asmenų ir šeimų, turinčių teisę į socialinio būsto nuomą, sąrašo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atnaujinimas, sudarytos sąlygos efektyviau planuoti socialinių būstų nuomą. </w:t>
      </w:r>
    </w:p>
    <w:p w14:paraId="75A16674" w14:textId="77777777" w:rsidR="000C582A" w:rsidRDefault="000C582A" w:rsidP="000C582A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A35ED8A" w14:textId="2CAED4C9" w:rsidR="00A649DC" w:rsidRPr="00A649DC" w:rsidRDefault="00A649DC" w:rsidP="00A649DC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A649D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4. Lėšų poreikis sprendimui įgyvendinti.</w:t>
      </w:r>
    </w:p>
    <w:p w14:paraId="4A008955" w14:textId="506592AF" w:rsidR="00A649DC" w:rsidRDefault="00A649DC" w:rsidP="00A649DC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Sprendimui įgyvendinti papildomų lėšų nereikės.</w:t>
      </w:r>
    </w:p>
    <w:p w14:paraId="4B3BBD0C" w14:textId="77777777" w:rsidR="00A649DC" w:rsidRDefault="00A649DC" w:rsidP="00A649DC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96460B1" w14:textId="71BDB07B" w:rsidR="00A649DC" w:rsidRPr="00A649DC" w:rsidRDefault="00A649DC" w:rsidP="00A649DC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A649D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5.</w:t>
      </w:r>
      <w:r w:rsidR="00DB4333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 w:rsidRPr="00A649D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Sprendimo projekto autorius ir (ar) autorių grupė.</w:t>
      </w:r>
    </w:p>
    <w:p w14:paraId="0169CF2B" w14:textId="6A6BCCAD" w:rsidR="00DB4333" w:rsidRPr="002A55A8" w:rsidRDefault="00DB4333" w:rsidP="00DB4333">
      <w:pPr>
        <w:spacing w:after="0" w:line="240" w:lineRule="auto"/>
        <w:ind w:firstLine="1247"/>
        <w:jc w:val="both"/>
        <w:rPr>
          <w:rFonts w:asciiTheme="majorBidi" w:eastAsia="Times New Roman" w:hAnsiTheme="majorBidi" w:cstheme="majorBidi"/>
          <w:sz w:val="24"/>
          <w:szCs w:val="24"/>
          <w:lang w:val="lt-LT"/>
        </w:rPr>
      </w:pPr>
      <w:r w:rsidRPr="002A55A8">
        <w:rPr>
          <w:rFonts w:asciiTheme="majorBidi" w:eastAsia="Times New Roman" w:hAnsiTheme="majorBidi" w:cstheme="majorBidi"/>
          <w:sz w:val="24"/>
          <w:szCs w:val="24"/>
          <w:lang w:val="lt-LT"/>
        </w:rPr>
        <w:t>Pranešėja – Socialinės paramos skyriaus vedėja Rasa Noreikienė</w:t>
      </w:r>
      <w:r w:rsidR="009C15C0">
        <w:rPr>
          <w:rFonts w:asciiTheme="majorBidi" w:eastAsia="Times New Roman" w:hAnsiTheme="majorBidi" w:cstheme="majorBidi"/>
          <w:sz w:val="24"/>
          <w:szCs w:val="24"/>
          <w:lang w:val="lt-LT"/>
        </w:rPr>
        <w:t>.</w:t>
      </w:r>
    </w:p>
    <w:p w14:paraId="533D5E17" w14:textId="77777777" w:rsidR="00DB4333" w:rsidRPr="001A4C0B" w:rsidRDefault="00DB4333" w:rsidP="00DB4333">
      <w:pPr>
        <w:spacing w:after="0" w:line="240" w:lineRule="auto"/>
        <w:ind w:firstLine="1247"/>
        <w:jc w:val="both"/>
        <w:rPr>
          <w:rFonts w:asciiTheme="majorBidi" w:eastAsia="Times New Roman" w:hAnsiTheme="majorBidi" w:cstheme="majorBidi"/>
          <w:sz w:val="24"/>
          <w:szCs w:val="24"/>
          <w:lang w:val="lt-LT"/>
        </w:rPr>
      </w:pPr>
      <w:r w:rsidRPr="002A55A8">
        <w:rPr>
          <w:rFonts w:asciiTheme="majorBidi" w:eastAsia="Times New Roman" w:hAnsiTheme="majorBidi" w:cstheme="majorBidi"/>
          <w:sz w:val="24"/>
          <w:szCs w:val="24"/>
          <w:lang w:val="lt-LT"/>
        </w:rPr>
        <w:t>Rengėj</w:t>
      </w:r>
      <w:r>
        <w:rPr>
          <w:rFonts w:asciiTheme="majorBidi" w:eastAsia="Times New Roman" w:hAnsiTheme="majorBidi" w:cstheme="majorBidi"/>
          <w:sz w:val="24"/>
          <w:szCs w:val="24"/>
          <w:lang w:val="lt-LT"/>
        </w:rPr>
        <w:t>a</w:t>
      </w:r>
      <w:r w:rsidRPr="002A55A8">
        <w:rPr>
          <w:rFonts w:asciiTheme="majorBidi" w:eastAsia="Times New Roman" w:hAnsiTheme="majorBidi" w:cstheme="majorBidi"/>
          <w:sz w:val="24"/>
          <w:szCs w:val="24"/>
          <w:lang w:val="lt-LT"/>
        </w:rPr>
        <w:t xml:space="preserve"> </w:t>
      </w:r>
      <w:r>
        <w:rPr>
          <w:rFonts w:asciiTheme="majorBidi" w:eastAsia="Times New Roman" w:hAnsiTheme="majorBidi" w:cstheme="majorBidi"/>
          <w:sz w:val="24"/>
          <w:szCs w:val="24"/>
          <w:lang w:val="lt-LT"/>
        </w:rPr>
        <w:t xml:space="preserve">– Socialinės paramos skyriaus </w:t>
      </w:r>
      <w:r w:rsidRPr="002A55A8">
        <w:rPr>
          <w:rFonts w:asciiTheme="majorBidi" w:eastAsia="Times New Roman" w:hAnsiTheme="majorBidi" w:cstheme="majorBidi"/>
          <w:sz w:val="24"/>
          <w:szCs w:val="24"/>
          <w:lang w:val="lt-LT"/>
        </w:rPr>
        <w:t>vyriausio</w:t>
      </w:r>
      <w:r>
        <w:rPr>
          <w:rFonts w:asciiTheme="majorBidi" w:eastAsia="Times New Roman" w:hAnsiTheme="majorBidi" w:cstheme="majorBidi"/>
          <w:sz w:val="24"/>
          <w:szCs w:val="24"/>
          <w:lang w:val="lt-LT"/>
        </w:rPr>
        <w:t>ji</w:t>
      </w:r>
      <w:r w:rsidRPr="002A55A8">
        <w:rPr>
          <w:rFonts w:asciiTheme="majorBidi" w:eastAsia="Times New Roman" w:hAnsiTheme="majorBidi" w:cstheme="majorBidi"/>
          <w:sz w:val="24"/>
          <w:szCs w:val="24"/>
          <w:lang w:val="lt-LT"/>
        </w:rPr>
        <w:t xml:space="preserve"> specialistė</w:t>
      </w:r>
      <w:r>
        <w:rPr>
          <w:rFonts w:asciiTheme="majorBidi" w:eastAsia="Times New Roman" w:hAnsiTheme="majorBidi" w:cstheme="majorBidi"/>
          <w:sz w:val="24"/>
          <w:szCs w:val="24"/>
          <w:lang w:val="lt-LT"/>
        </w:rPr>
        <w:t xml:space="preserve"> Raivara Bendikienė.</w:t>
      </w:r>
      <w:r w:rsidRPr="002A55A8">
        <w:rPr>
          <w:rFonts w:asciiTheme="majorBidi" w:eastAsia="Times New Roman" w:hAnsiTheme="majorBidi" w:cstheme="majorBidi"/>
          <w:sz w:val="24"/>
          <w:szCs w:val="24"/>
          <w:lang w:val="lt-LT"/>
        </w:rPr>
        <w:t xml:space="preserve"> </w:t>
      </w:r>
    </w:p>
    <w:sectPr w:rsidR="00DB4333" w:rsidRPr="001A4C0B" w:rsidSect="00825D41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82F9F" w14:textId="77777777" w:rsidR="00D64286" w:rsidRDefault="00D64286">
      <w:pPr>
        <w:spacing w:after="0" w:line="240" w:lineRule="auto"/>
      </w:pPr>
      <w:r>
        <w:separator/>
      </w:r>
    </w:p>
  </w:endnote>
  <w:endnote w:type="continuationSeparator" w:id="0">
    <w:p w14:paraId="2AC0FCD4" w14:textId="77777777" w:rsidR="00D64286" w:rsidRDefault="00D64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4A781E" w14:textId="77777777" w:rsidR="00D64286" w:rsidRDefault="00D64286">
      <w:pPr>
        <w:spacing w:after="0" w:line="240" w:lineRule="auto"/>
      </w:pPr>
      <w:r>
        <w:separator/>
      </w:r>
    </w:p>
  </w:footnote>
  <w:footnote w:type="continuationSeparator" w:id="0">
    <w:p w14:paraId="34EF44D0" w14:textId="77777777" w:rsidR="00D64286" w:rsidRDefault="00D642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979E2" w14:textId="77777777" w:rsidR="008E1AAC" w:rsidRPr="002C3014" w:rsidRDefault="008E1AAC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267BB7"/>
    <w:multiLevelType w:val="hybridMultilevel"/>
    <w:tmpl w:val="375AE1F8"/>
    <w:lvl w:ilvl="0" w:tplc="9C26C67C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1" w15:restartNumberingAfterBreak="0">
    <w:nsid w:val="28381A85"/>
    <w:multiLevelType w:val="hybridMultilevel"/>
    <w:tmpl w:val="08F2A8AE"/>
    <w:lvl w:ilvl="0" w:tplc="701AFB8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3583B5E"/>
    <w:multiLevelType w:val="hybridMultilevel"/>
    <w:tmpl w:val="C56EA6D0"/>
    <w:lvl w:ilvl="0" w:tplc="E396990C">
      <w:start w:val="2024"/>
      <w:numFmt w:val="decimal"/>
      <w:lvlText w:val="%1"/>
      <w:lvlJc w:val="left"/>
      <w:pPr>
        <w:ind w:left="861" w:hanging="501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3778775">
    <w:abstractNumId w:val="0"/>
  </w:num>
  <w:num w:numId="2" w16cid:durableId="1515067531">
    <w:abstractNumId w:val="1"/>
  </w:num>
  <w:num w:numId="3" w16cid:durableId="10469473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32C"/>
    <w:rsid w:val="00073C77"/>
    <w:rsid w:val="000839AA"/>
    <w:rsid w:val="000C582A"/>
    <w:rsid w:val="0012312B"/>
    <w:rsid w:val="00130D68"/>
    <w:rsid w:val="0016148C"/>
    <w:rsid w:val="001A45B9"/>
    <w:rsid w:val="001D76B6"/>
    <w:rsid w:val="0029280C"/>
    <w:rsid w:val="002B332C"/>
    <w:rsid w:val="002B38D7"/>
    <w:rsid w:val="002C2830"/>
    <w:rsid w:val="002C60FF"/>
    <w:rsid w:val="00482ECE"/>
    <w:rsid w:val="004B696C"/>
    <w:rsid w:val="00572289"/>
    <w:rsid w:val="0059013B"/>
    <w:rsid w:val="005E53BD"/>
    <w:rsid w:val="00602A75"/>
    <w:rsid w:val="006040C7"/>
    <w:rsid w:val="006151E0"/>
    <w:rsid w:val="0073021B"/>
    <w:rsid w:val="007D23C1"/>
    <w:rsid w:val="007D7C8C"/>
    <w:rsid w:val="00825D41"/>
    <w:rsid w:val="00855CB8"/>
    <w:rsid w:val="008D2179"/>
    <w:rsid w:val="008E1AAC"/>
    <w:rsid w:val="00975636"/>
    <w:rsid w:val="009B78E1"/>
    <w:rsid w:val="009C15C0"/>
    <w:rsid w:val="009C3808"/>
    <w:rsid w:val="009F128E"/>
    <w:rsid w:val="00A34DA5"/>
    <w:rsid w:val="00A35B55"/>
    <w:rsid w:val="00A649DC"/>
    <w:rsid w:val="00A64D17"/>
    <w:rsid w:val="00AA7308"/>
    <w:rsid w:val="00B64BE7"/>
    <w:rsid w:val="00B97E3D"/>
    <w:rsid w:val="00C863DF"/>
    <w:rsid w:val="00C915BC"/>
    <w:rsid w:val="00D24DF5"/>
    <w:rsid w:val="00D45394"/>
    <w:rsid w:val="00D64286"/>
    <w:rsid w:val="00D824B8"/>
    <w:rsid w:val="00DB4333"/>
    <w:rsid w:val="00E14DBE"/>
    <w:rsid w:val="00E85B52"/>
    <w:rsid w:val="00E9568F"/>
    <w:rsid w:val="00EC17A2"/>
    <w:rsid w:val="00F37D02"/>
    <w:rsid w:val="00FA2DE7"/>
    <w:rsid w:val="00FF2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BA3F9"/>
  <w15:chartTrackingRefBased/>
  <w15:docId w15:val="{F90C4259-383B-43CD-81C8-A5C90F5AF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25D41"/>
    <w:rPr>
      <w:kern w:val="0"/>
      <w:lang w:val="en-US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825D41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825D41"/>
    <w:rPr>
      <w:kern w:val="0"/>
      <w:lang w:val="en-US"/>
      <w14:ligatures w14:val="none"/>
    </w:rPr>
  </w:style>
  <w:style w:type="paragraph" w:styleId="Betarp">
    <w:name w:val="No Spacing"/>
    <w:uiPriority w:val="1"/>
    <w:qFormat/>
    <w:rsid w:val="00825D41"/>
    <w:pPr>
      <w:widowControl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  <w:style w:type="paragraph" w:styleId="Sraopastraipa">
    <w:name w:val="List Paragraph"/>
    <w:basedOn w:val="prastasis"/>
    <w:uiPriority w:val="34"/>
    <w:qFormat/>
    <w:rsid w:val="00D45394"/>
    <w:pPr>
      <w:ind w:left="720"/>
      <w:contextualSpacing/>
    </w:pPr>
  </w:style>
  <w:style w:type="paragraph" w:styleId="Pataisymai">
    <w:name w:val="Revision"/>
    <w:hidden/>
    <w:uiPriority w:val="99"/>
    <w:semiHidden/>
    <w:rsid w:val="009C15C0"/>
    <w:pPr>
      <w:spacing w:after="0" w:line="240" w:lineRule="auto"/>
    </w:pPr>
    <w:rPr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25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1195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Raivara Bendikienė</dc:creator>
  <cp:lastModifiedBy>Sadauskienė, Dalia</cp:lastModifiedBy>
  <cp:revision>3</cp:revision>
  <cp:lastPrinted>2024-06-04T08:06:00Z</cp:lastPrinted>
  <dcterms:created xsi:type="dcterms:W3CDTF">2025-10-20T07:29:00Z</dcterms:created>
  <dcterms:modified xsi:type="dcterms:W3CDTF">2025-10-20T07:30:00Z</dcterms:modified>
</cp:coreProperties>
</file>